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7EA5" w14:textId="78589B27" w:rsidR="00B40080" w:rsidRDefault="00B40080" w:rsidP="00B40080">
      <w:r>
        <w:t xml:space="preserve">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592082CB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7944EA">
        <w:rPr>
          <w:rFonts w:ascii="Calibri" w:hAnsi="Calibri" w:cs="Calibri"/>
          <w:color w:val="auto"/>
          <w:sz w:val="44"/>
          <w:szCs w:val="44"/>
        </w:rPr>
        <w:t xml:space="preserve">anse </w:t>
      </w:r>
      <w:r w:rsidR="00D81B67">
        <w:rPr>
          <w:rFonts w:ascii="Calibri" w:hAnsi="Calibri" w:cs="Calibri"/>
          <w:color w:val="auto"/>
          <w:sz w:val="44"/>
          <w:szCs w:val="44"/>
        </w:rPr>
        <w:t>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4441F802" w:rsidR="00B40080" w:rsidRPr="00B40080" w:rsidRDefault="007944EA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 Bord de mer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>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74297191" w14:textId="55F5D60F" w:rsidR="00D956DF" w:rsidRPr="00B40080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7824A6">
        <w:rPr>
          <w:rFonts w:ascii="Calibri" w:hAnsi="Calibri" w:cs="Calibri"/>
          <w:color w:val="auto"/>
          <w:sz w:val="32"/>
          <w:szCs w:val="32"/>
        </w:rPr>
        <w:t>Du   2/07 au 6/07/2018</w:t>
      </w:r>
      <w:r w:rsidR="008C737F">
        <w:rPr>
          <w:rFonts w:ascii="Calibri" w:hAnsi="Calibri" w:cs="Calibri"/>
          <w:color w:val="auto"/>
          <w:sz w:val="32"/>
          <w:szCs w:val="32"/>
        </w:rPr>
        <w:t xml:space="preserve">            </w:t>
      </w:r>
      <w:r w:rsidR="007824A6">
        <w:rPr>
          <w:rFonts w:ascii="Calibri" w:hAnsi="Calibri" w:cs="Calibri"/>
          <w:color w:val="auto"/>
          <w:sz w:val="32"/>
          <w:szCs w:val="32"/>
        </w:rPr>
        <w:t xml:space="preserve">                              </w:t>
      </w: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65F96274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de </w:t>
      </w:r>
      <w:r w:rsidR="007824A6">
        <w:rPr>
          <w:rFonts w:ascii="Calibri" w:hAnsi="Calibri" w:cs="Calibri"/>
          <w:b/>
          <w:color w:val="auto"/>
          <w:sz w:val="28"/>
          <w:szCs w:val="28"/>
        </w:rPr>
        <w:t xml:space="preserve">3 ans ½ 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>à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7944EA">
        <w:rPr>
          <w:rFonts w:ascii="Calibri" w:hAnsi="Calibri" w:cs="Calibri"/>
          <w:b/>
          <w:color w:val="auto"/>
          <w:sz w:val="28"/>
          <w:szCs w:val="28"/>
        </w:rPr>
        <w:t xml:space="preserve"> 12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7767E18B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 (4 € /jour - à payer en début de stage)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283CCF6B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1CA02B3A" w14:textId="77777777" w:rsidR="007944EA" w:rsidRDefault="00B40080" w:rsidP="007824A6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 w:rsidR="007944EA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</w:p>
    <w:p w14:paraId="26D2F1B2" w14:textId="47A704AB" w:rsidR="00B62978" w:rsidRDefault="007944EA" w:rsidP="007824A6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Danse contemporaine et hip hop</w:t>
      </w:r>
    </w:p>
    <w:p w14:paraId="6D6B0197" w14:textId="2D2DE3F5" w:rsidR="007944EA" w:rsidRPr="00B62978" w:rsidRDefault="00000D5C" w:rsidP="007824A6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Atelier</w:t>
      </w:r>
      <w:r w:rsidR="007944EA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suivant le thème </w:t>
      </w:r>
      <w:r>
        <w:rPr>
          <w:rFonts w:ascii="Calibri" w:hAnsi="Calibri" w:cs="Calibri"/>
          <w:bCs/>
          <w:color w:val="auto"/>
          <w:sz w:val="28"/>
          <w:szCs w:val="28"/>
          <w:u w:val="none"/>
        </w:rPr>
        <w:t>choisi</w:t>
      </w:r>
    </w:p>
    <w:p w14:paraId="058EF6E2" w14:textId="77777777" w:rsidR="00810DF5" w:rsidRPr="00B62978" w:rsidRDefault="00810DF5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Pr="00A719C8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548F0691" w14:textId="18A0251E" w:rsidR="00000D5C" w:rsidRDefault="00000D5C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 w:rsidRPr="00000D5C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hyperlink r:id="rId6" w:history="1">
        <w:r w:rsidRPr="00B23EFE">
          <w:rPr>
            <w:rStyle w:val="Lienhypertexte"/>
            <w:rFonts w:ascii="Calibri" w:hAnsi="Calibri" w:cs="Calibri"/>
            <w:sz w:val="28"/>
            <w:szCs w:val="28"/>
          </w:rPr>
          <w:t>https://www.creadanse.be/stages-ete-2018/</w:t>
        </w:r>
      </w:hyperlink>
    </w:p>
    <w:p w14:paraId="344CBB1E" w14:textId="77777777" w:rsidR="00000D5C" w:rsidRPr="00000D5C" w:rsidRDefault="00000D5C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bookmarkStart w:id="0" w:name="_GoBack"/>
      <w:bookmarkEnd w:id="0"/>
    </w:p>
    <w:sectPr w:rsidR="00000D5C" w:rsidRPr="00000D5C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4FC5" w14:textId="77777777" w:rsidR="00CE51E1" w:rsidRDefault="00CE51E1" w:rsidP="00FE6851">
      <w:r>
        <w:separator/>
      </w:r>
    </w:p>
  </w:endnote>
  <w:endnote w:type="continuationSeparator" w:id="0">
    <w:p w14:paraId="6794FAA6" w14:textId="77777777" w:rsidR="00CE51E1" w:rsidRDefault="00CE51E1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7F32" w14:textId="77777777" w:rsidR="00CE51E1" w:rsidRDefault="00CE51E1" w:rsidP="00FE6851">
      <w:r>
        <w:separator/>
      </w:r>
    </w:p>
  </w:footnote>
  <w:footnote w:type="continuationSeparator" w:id="0">
    <w:p w14:paraId="344C1D6A" w14:textId="77777777" w:rsidR="00CE51E1" w:rsidRDefault="00CE51E1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0"/>
    <w:rsid w:val="00000D5C"/>
    <w:rsid w:val="00014EBA"/>
    <w:rsid w:val="000F2248"/>
    <w:rsid w:val="001748E0"/>
    <w:rsid w:val="001E3FB8"/>
    <w:rsid w:val="001F07FB"/>
    <w:rsid w:val="002439CD"/>
    <w:rsid w:val="00261A6D"/>
    <w:rsid w:val="0027102E"/>
    <w:rsid w:val="00291009"/>
    <w:rsid w:val="00297B1E"/>
    <w:rsid w:val="002A0ABA"/>
    <w:rsid w:val="002C1656"/>
    <w:rsid w:val="00317D03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717A38"/>
    <w:rsid w:val="00737537"/>
    <w:rsid w:val="00754E6B"/>
    <w:rsid w:val="007824A6"/>
    <w:rsid w:val="007944EA"/>
    <w:rsid w:val="00810DF5"/>
    <w:rsid w:val="00850FEC"/>
    <w:rsid w:val="00882F96"/>
    <w:rsid w:val="008C737F"/>
    <w:rsid w:val="008D5A42"/>
    <w:rsid w:val="00907E42"/>
    <w:rsid w:val="0095704A"/>
    <w:rsid w:val="009D7A44"/>
    <w:rsid w:val="009E240D"/>
    <w:rsid w:val="00A6062F"/>
    <w:rsid w:val="00A719C8"/>
    <w:rsid w:val="00AB003A"/>
    <w:rsid w:val="00AE1B14"/>
    <w:rsid w:val="00AE1E2B"/>
    <w:rsid w:val="00B40080"/>
    <w:rsid w:val="00B62978"/>
    <w:rsid w:val="00BD7D0D"/>
    <w:rsid w:val="00BE1AE3"/>
    <w:rsid w:val="00C01322"/>
    <w:rsid w:val="00C0468E"/>
    <w:rsid w:val="00C537F3"/>
    <w:rsid w:val="00CD763C"/>
    <w:rsid w:val="00CE51E1"/>
    <w:rsid w:val="00D46DBC"/>
    <w:rsid w:val="00D51938"/>
    <w:rsid w:val="00D81B67"/>
    <w:rsid w:val="00D85E9C"/>
    <w:rsid w:val="00D956DF"/>
    <w:rsid w:val="00DB7938"/>
    <w:rsid w:val="00E057BB"/>
    <w:rsid w:val="00EB5BEF"/>
    <w:rsid w:val="00ED1B9C"/>
    <w:rsid w:val="00F96F40"/>
    <w:rsid w:val="00FA29F2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D4724"/>
  <w15:docId w15:val="{3C82EF2D-0E7E-4436-AA89-FD0C6A8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00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danse.be/stages-ete-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fabrice andreone</cp:lastModifiedBy>
  <cp:revision>4</cp:revision>
  <cp:lastPrinted>2016-02-02T14:52:00Z</cp:lastPrinted>
  <dcterms:created xsi:type="dcterms:W3CDTF">2018-03-09T08:50:00Z</dcterms:created>
  <dcterms:modified xsi:type="dcterms:W3CDTF">2018-03-09T08:53:00Z</dcterms:modified>
</cp:coreProperties>
</file>